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1066"/>
        <w:gridCol w:w="979"/>
        <w:gridCol w:w="2054"/>
        <w:gridCol w:w="3994"/>
      </w:tblGrid>
      <w:tr w:rsidR="001A23EA" w:rsidRPr="008A4588" w14:paraId="735F9954" w14:textId="77777777" w:rsidTr="007E4725">
        <w:tc>
          <w:tcPr>
            <w:tcW w:w="3655" w:type="dxa"/>
            <w:gridSpan w:val="2"/>
            <w:shd w:val="clear" w:color="auto" w:fill="auto"/>
          </w:tcPr>
          <w:p w14:paraId="08CF3DBB" w14:textId="0F5DF5F0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Name</w:t>
            </w:r>
          </w:p>
        </w:tc>
        <w:tc>
          <w:tcPr>
            <w:tcW w:w="7027" w:type="dxa"/>
            <w:gridSpan w:val="3"/>
            <w:shd w:val="clear" w:color="auto" w:fill="auto"/>
          </w:tcPr>
          <w:p w14:paraId="117FEACE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A23EA" w:rsidRPr="008A4588" w14:paraId="7232D600" w14:textId="77777777" w:rsidTr="007E4725">
        <w:tc>
          <w:tcPr>
            <w:tcW w:w="3655" w:type="dxa"/>
            <w:gridSpan w:val="2"/>
            <w:shd w:val="clear" w:color="auto" w:fill="auto"/>
          </w:tcPr>
          <w:p w14:paraId="358A2A12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Membership Number</w:t>
            </w:r>
          </w:p>
        </w:tc>
        <w:tc>
          <w:tcPr>
            <w:tcW w:w="979" w:type="dxa"/>
            <w:shd w:val="clear" w:color="auto" w:fill="auto"/>
          </w:tcPr>
          <w:p w14:paraId="107CC670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</w:tcPr>
          <w:p w14:paraId="1DD57E9F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Band Official’s Name</w:t>
            </w:r>
          </w:p>
        </w:tc>
        <w:tc>
          <w:tcPr>
            <w:tcW w:w="3994" w:type="dxa"/>
            <w:shd w:val="clear" w:color="auto" w:fill="auto"/>
          </w:tcPr>
          <w:p w14:paraId="22675BA0" w14:textId="77777777" w:rsidR="001A23EA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06389111" w14:textId="77777777" w:rsidTr="007E4725">
        <w:tc>
          <w:tcPr>
            <w:tcW w:w="2589" w:type="dxa"/>
            <w:shd w:val="clear" w:color="auto" w:fill="auto"/>
          </w:tcPr>
          <w:p w14:paraId="2348A5C7" w14:textId="77777777" w:rsidR="00182722" w:rsidRPr="008A4588" w:rsidRDefault="001A23EA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045" w:type="dxa"/>
            <w:gridSpan w:val="2"/>
            <w:shd w:val="clear" w:color="auto" w:fill="auto"/>
          </w:tcPr>
          <w:p w14:paraId="350C8CCC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054" w:type="dxa"/>
            <w:shd w:val="clear" w:color="auto" w:fill="auto"/>
          </w:tcPr>
          <w:p w14:paraId="3D824F38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3994" w:type="dxa"/>
            <w:shd w:val="clear" w:color="auto" w:fill="auto"/>
          </w:tcPr>
          <w:p w14:paraId="4B25DA67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4321DF04" w14:textId="77777777" w:rsidR="00182722" w:rsidRDefault="00182722" w:rsidP="007F2831">
      <w:pPr>
        <w:spacing w:after="0" w:line="280" w:lineRule="exac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"/>
        <w:gridCol w:w="713"/>
        <w:gridCol w:w="715"/>
        <w:gridCol w:w="715"/>
        <w:gridCol w:w="715"/>
        <w:gridCol w:w="715"/>
        <w:gridCol w:w="1098"/>
        <w:gridCol w:w="1092"/>
        <w:gridCol w:w="1092"/>
      </w:tblGrid>
      <w:tr w:rsidR="00182722" w:rsidRPr="008A4588" w14:paraId="735BABB1" w14:textId="77777777" w:rsidTr="008A4588">
        <w:tc>
          <w:tcPr>
            <w:tcW w:w="3150" w:type="dxa"/>
            <w:vMerge w:val="restart"/>
            <w:shd w:val="clear" w:color="auto" w:fill="auto"/>
          </w:tcPr>
          <w:p w14:paraId="05756BE2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Home Association Grade</w:t>
            </w:r>
          </w:p>
          <w:p w14:paraId="04B85EE6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301D4DF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6F4496E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355D1EA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506D387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14:paraId="091B301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7311223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 Age Band? (Y/N)</w:t>
            </w:r>
          </w:p>
        </w:tc>
      </w:tr>
      <w:tr w:rsidR="00182722" w:rsidRPr="008A4588" w14:paraId="6D2B68B2" w14:textId="77777777" w:rsidTr="008A4588">
        <w:tc>
          <w:tcPr>
            <w:tcW w:w="3150" w:type="dxa"/>
            <w:vMerge/>
            <w:shd w:val="clear" w:color="auto" w:fill="auto"/>
          </w:tcPr>
          <w:p w14:paraId="1ED69938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9C0ACD2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FB2C5F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686147C1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770AABB3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F69E42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306" w:type="dxa"/>
            <w:gridSpan w:val="3"/>
            <w:shd w:val="clear" w:color="auto" w:fill="auto"/>
          </w:tcPr>
          <w:p w14:paraId="4C622B7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82722" w:rsidRPr="008A4588" w14:paraId="576C27D9" w14:textId="77777777" w:rsidTr="008A4588">
        <w:tc>
          <w:tcPr>
            <w:tcW w:w="3150" w:type="dxa"/>
            <w:vMerge w:val="restart"/>
            <w:shd w:val="clear" w:color="auto" w:fill="auto"/>
          </w:tcPr>
          <w:p w14:paraId="355C7265" w14:textId="77777777" w:rsidR="00182722" w:rsidRPr="008A4588" w:rsidRDefault="00182722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b/>
                <w:sz w:val="18"/>
                <w:szCs w:val="18"/>
              </w:rPr>
              <w:t>RSPBA Requested Grade</w:t>
            </w:r>
          </w:p>
          <w:p w14:paraId="369D5EBD" w14:textId="77777777" w:rsidR="008D200E" w:rsidRPr="008A4588" w:rsidRDefault="008D200E" w:rsidP="008A45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i/>
                <w:sz w:val="16"/>
                <w:szCs w:val="16"/>
              </w:rPr>
              <w:t>(insert ‘Y’ in the appropriate box)</w:t>
            </w:r>
          </w:p>
        </w:tc>
        <w:tc>
          <w:tcPr>
            <w:tcW w:w="720" w:type="dxa"/>
            <w:shd w:val="clear" w:color="auto" w:fill="auto"/>
          </w:tcPr>
          <w:p w14:paraId="4E484E8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6F9710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6A71E72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3A</w:t>
            </w:r>
          </w:p>
        </w:tc>
        <w:tc>
          <w:tcPr>
            <w:tcW w:w="720" w:type="dxa"/>
            <w:shd w:val="clear" w:color="auto" w:fill="auto"/>
          </w:tcPr>
          <w:p w14:paraId="2EBE3D5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3B</w:t>
            </w:r>
          </w:p>
        </w:tc>
        <w:tc>
          <w:tcPr>
            <w:tcW w:w="720" w:type="dxa"/>
            <w:shd w:val="clear" w:color="auto" w:fill="auto"/>
          </w:tcPr>
          <w:p w14:paraId="534492A4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4A</w:t>
            </w:r>
          </w:p>
        </w:tc>
        <w:tc>
          <w:tcPr>
            <w:tcW w:w="720" w:type="dxa"/>
            <w:shd w:val="clear" w:color="auto" w:fill="auto"/>
          </w:tcPr>
          <w:p w14:paraId="08BA7B78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4B</w:t>
            </w:r>
          </w:p>
        </w:tc>
        <w:tc>
          <w:tcPr>
            <w:tcW w:w="1102" w:type="dxa"/>
            <w:shd w:val="clear" w:color="auto" w:fill="auto"/>
          </w:tcPr>
          <w:p w14:paraId="751F4E8E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Juvenile</w:t>
            </w:r>
          </w:p>
        </w:tc>
        <w:tc>
          <w:tcPr>
            <w:tcW w:w="1102" w:type="dxa"/>
            <w:shd w:val="clear" w:color="auto" w:fill="auto"/>
          </w:tcPr>
          <w:p w14:paraId="4D15A4FB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102" w:type="dxa"/>
            <w:shd w:val="clear" w:color="auto" w:fill="auto"/>
          </w:tcPr>
          <w:p w14:paraId="526713B7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Nov </w:t>
            </w:r>
            <w:proofErr w:type="spellStart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>Juv</w:t>
            </w:r>
            <w:proofErr w:type="spellEnd"/>
            <w:r w:rsidRPr="008A4588">
              <w:rPr>
                <w:rFonts w:ascii="Arial" w:eastAsia="Times New Roman" w:hAnsi="Arial" w:cs="Arial"/>
                <w:sz w:val="18"/>
                <w:szCs w:val="18"/>
              </w:rPr>
              <w:t xml:space="preserve"> B</w:t>
            </w:r>
          </w:p>
        </w:tc>
      </w:tr>
      <w:tr w:rsidR="00182722" w:rsidRPr="008A4588" w14:paraId="1A7DC5EA" w14:textId="77777777" w:rsidTr="008A4588">
        <w:tc>
          <w:tcPr>
            <w:tcW w:w="3150" w:type="dxa"/>
            <w:vMerge/>
            <w:shd w:val="clear" w:color="auto" w:fill="auto"/>
          </w:tcPr>
          <w:p w14:paraId="6B419DE6" w14:textId="77777777" w:rsidR="00182722" w:rsidRPr="008A4588" w:rsidRDefault="00182722" w:rsidP="008A4588">
            <w:pPr>
              <w:spacing w:after="0" w:line="280" w:lineRule="exac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F537A3D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50854F66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2543E2B5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85D0DC0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64E549FA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4B53E3BF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6C54EDC0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1131D703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02" w:type="dxa"/>
            <w:shd w:val="clear" w:color="auto" w:fill="auto"/>
          </w:tcPr>
          <w:p w14:paraId="40125619" w14:textId="77777777" w:rsidR="00182722" w:rsidRPr="008A4588" w:rsidRDefault="00182722" w:rsidP="008A4588">
            <w:pPr>
              <w:spacing w:after="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61E6AC3" w14:textId="77777777" w:rsidR="00607F6F" w:rsidRDefault="00607F6F" w:rsidP="007F2831">
      <w:pPr>
        <w:spacing w:after="0" w:line="280" w:lineRule="exact"/>
        <w:rPr>
          <w:rFonts w:ascii="Arial" w:hAnsi="Arial" w:cs="Arial"/>
        </w:rPr>
      </w:pPr>
    </w:p>
    <w:tbl>
      <w:tblPr>
        <w:tblW w:w="10800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4500"/>
        <w:gridCol w:w="2880"/>
        <w:gridCol w:w="2250"/>
        <w:gridCol w:w="810"/>
      </w:tblGrid>
      <w:tr w:rsidR="00B066D3" w:rsidRPr="00104F92" w14:paraId="756AC09B" w14:textId="77777777" w:rsidTr="0005206A">
        <w:trPr>
          <w:trHeight w:val="720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2A2FE" w14:textId="77777777" w:rsidR="00B066D3" w:rsidRPr="0035699C" w:rsidRDefault="00B066D3">
            <w:pPr>
              <w:spacing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5699C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7263B02E" w14:textId="77777777" w:rsidR="00B066D3" w:rsidRDefault="00B066D3" w:rsidP="0005206A">
            <w:pPr>
              <w:spacing w:after="0" w:line="218" w:lineRule="exact"/>
              <w:ind w:left="100" w:right="-20"/>
              <w:rPr>
                <w:rFonts w:cs="Calibri"/>
                <w:sz w:val="18"/>
                <w:szCs w:val="18"/>
              </w:rPr>
            </w:pP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sz w:val="18"/>
                <w:szCs w:val="18"/>
              </w:rPr>
              <w:t>he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ng</w:t>
            </w:r>
            <w:r w:rsidRPr="0035699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ay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code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Pipe Major (PM), 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(</w:t>
            </w:r>
            <w:r w:rsidR="00A4781B">
              <w:rPr>
                <w:rFonts w:ascii="Arial" w:hAnsi="Arial" w:cs="Arial"/>
                <w:spacing w:val="9"/>
                <w:sz w:val="18"/>
                <w:szCs w:val="18"/>
              </w:rPr>
              <w:t>APM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), 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per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(P)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, Lead Drummer (LD),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nar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T</w:t>
            </w:r>
            <w:r w:rsidRPr="0035699C">
              <w:rPr>
                <w:rFonts w:ascii="Arial" w:hAnsi="Arial" w:cs="Arial"/>
                <w:sz w:val="18"/>
                <w:szCs w:val="18"/>
              </w:rPr>
              <w:t>enor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(T)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um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z w:val="18"/>
                <w:szCs w:val="18"/>
              </w:rPr>
              <w:t>jor</w:t>
            </w:r>
            <w:r w:rsidRPr="0035699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w w:val="101"/>
                <w:sz w:val="18"/>
                <w:szCs w:val="18"/>
              </w:rPr>
              <w:t>).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="0005206A"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="0005206A">
              <w:rPr>
                <w:rFonts w:ascii="Arial" w:hAnsi="Arial" w:cs="Arial"/>
                <w:w w:val="101"/>
                <w:sz w:val="18"/>
                <w:szCs w:val="18"/>
              </w:rPr>
              <w:t>is only for Juvenile and Novice Juvenile bands.</w:t>
            </w:r>
          </w:p>
        </w:tc>
      </w:tr>
      <w:tr w:rsidR="0005206A" w:rsidRPr="00104F92" w14:paraId="417B609C" w14:textId="77777777" w:rsidTr="003A55F9">
        <w:trPr>
          <w:trHeight w:hRule="exact" w:val="480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</w:tcPr>
          <w:p w14:paraId="1B6BE9BB" w14:textId="77777777" w:rsidR="0005206A" w:rsidRPr="00104F92" w:rsidRDefault="0005206A" w:rsidP="00607F6F">
            <w:pPr>
              <w:spacing w:after="0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2624F" w14:textId="77777777" w:rsidR="0005206A" w:rsidRPr="0035699C" w:rsidRDefault="0005206A" w:rsidP="00275D73">
            <w:pPr>
              <w:spacing w:after="0" w:line="240" w:lineRule="auto"/>
              <w:ind w:right="-23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Na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22D18" w14:textId="77777777" w:rsidR="0005206A" w:rsidRPr="0035699C" w:rsidRDefault="0005206A" w:rsidP="0005206A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List Highest Grade of Competition Band regularly played with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 last 5 years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br/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(1, 2, 3, 4, 5)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8B4A1" w14:textId="77777777" w:rsidR="0005206A" w:rsidRPr="0035699C" w:rsidRDefault="0005206A" w:rsidP="00182722">
            <w:pPr>
              <w:spacing w:after="0" w:line="240" w:lineRule="auto"/>
              <w:ind w:right="-23"/>
              <w:jc w:val="center"/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If applicable, </w:t>
            </w:r>
            <w:r w:rsidR="00182722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List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Highest Grade served as PM, PS, or LD of an Adult Band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66633" w14:textId="77777777" w:rsidR="0005206A" w:rsidRPr="0035699C" w:rsidRDefault="0005206A" w:rsidP="005634E9">
            <w:pPr>
              <w:spacing w:after="0" w:line="240" w:lineRule="auto"/>
              <w:ind w:left="100" w:right="-2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od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</w:tr>
      <w:tr w:rsidR="0005206A" w:rsidRPr="005634E9" w14:paraId="006FC33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5360F59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F7988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3730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069F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4EA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DA1D5C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AA13806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EF219C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9446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1D81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DED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0EF2C21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493C335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3B4A8C3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18E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B659F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7081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551579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27CE7E6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CD92A6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CDF6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3436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E20E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4E57DC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C9A50F7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720D90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32F2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887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417E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263EDE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31780CE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7B5312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A37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768A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2AC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C00D75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EAAC069" w14:textId="77777777" w:rsidR="0005206A" w:rsidRPr="005634E9" w:rsidRDefault="0005206A" w:rsidP="00607F6F">
            <w:pPr>
              <w:spacing w:before="1"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7A461E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98A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8958A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A963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B0F9168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75273B4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12DC2B1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2D55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710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FEE2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7C4A27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F49EA57" w14:textId="77777777" w:rsidR="0005206A" w:rsidRPr="005634E9" w:rsidRDefault="0005206A" w:rsidP="00607F6F">
            <w:pPr>
              <w:spacing w:after="0" w:line="240" w:lineRule="auto"/>
              <w:ind w:left="244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w w:val="101"/>
                <w:sz w:val="16"/>
                <w:szCs w:val="16"/>
              </w:rPr>
              <w:t>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1B0083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DC2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AA86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BA5C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6496B8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D9A2FEE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F2DC934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A09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98C6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B690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70AF28E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9AE7A5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598889E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DD89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BAFE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781C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43B5DEB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A08193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3BC0E8D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6FA4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C8BC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C03A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3447309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32EB8CD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2745688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872E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BE28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F19A1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A3F4EF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A2021D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DBF2127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7AC2A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4765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BB79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0E9D9E9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9C4054F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00C8369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A399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1F7B7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1685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2F7656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FD9C26C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004929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846C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11D3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B5CE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11EF9DEE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7FAF531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19D368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20887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DE5F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BAED9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716219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08A5C39" w14:textId="77777777" w:rsidR="0005206A" w:rsidRPr="005634E9" w:rsidRDefault="0005206A" w:rsidP="00607F6F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700C95A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968F3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F14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9ADF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75CF378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712BF98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19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54D1718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7BA44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DFE2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E9B7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9F85F6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992872B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55854F5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0412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F47DB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49798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2C03EAE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8720E85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AA4056B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0B284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D20DC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26685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06A" w:rsidRPr="005634E9" w14:paraId="666F5CE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D57CA62" w14:textId="77777777" w:rsidR="0005206A" w:rsidRPr="005634E9" w:rsidRDefault="0005206A" w:rsidP="00607F6F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BFBCDFF" w14:textId="77777777" w:rsidR="0005206A" w:rsidRPr="005634E9" w:rsidRDefault="0005206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A728D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94690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4FD1E" w14:textId="77777777" w:rsidR="0005206A" w:rsidRPr="005634E9" w:rsidRDefault="0005206A" w:rsidP="00275D7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1A4B5EC" w14:textId="77777777" w:rsidTr="007F37C5">
        <w:trPr>
          <w:trHeight w:hRule="exact" w:val="718"/>
        </w:trPr>
        <w:tc>
          <w:tcPr>
            <w:tcW w:w="108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</w:tcPr>
          <w:p w14:paraId="2D8F4B8F" w14:textId="77777777" w:rsidR="007F37C5" w:rsidRPr="0035699C" w:rsidRDefault="007F37C5" w:rsidP="007F37C5">
            <w:pPr>
              <w:spacing w:after="0" w:line="240" w:lineRule="auto"/>
              <w:ind w:left="100" w:right="-20"/>
              <w:rPr>
                <w:rFonts w:ascii="Arial" w:hAnsi="Arial" w:cs="Arial"/>
                <w:sz w:val="18"/>
                <w:szCs w:val="18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35699C">
              <w:rPr>
                <w:rFonts w:ascii="Arial" w:hAnsi="Arial" w:cs="Arial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  <w:p w14:paraId="0752E195" w14:textId="6D5280F1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t</w:t>
            </w:r>
            <w:r w:rsidRPr="0035699C">
              <w:rPr>
                <w:rFonts w:ascii="Arial" w:hAnsi="Arial" w:cs="Arial"/>
                <w:sz w:val="18"/>
                <w:szCs w:val="18"/>
              </w:rPr>
              <w:t>he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ll</w:t>
            </w:r>
            <w:r w:rsidRPr="0035699C">
              <w:rPr>
                <w:rFonts w:ascii="Arial" w:hAnsi="Arial" w:cs="Arial"/>
                <w:sz w:val="18"/>
                <w:szCs w:val="18"/>
              </w:rPr>
              <w:t>o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ng</w:t>
            </w:r>
            <w:r w:rsidRPr="0035699C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ay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z w:val="18"/>
                <w:szCs w:val="18"/>
              </w:rPr>
              <w:t>code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Pipe Major (PM),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>APM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), 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>P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 w:rsidRPr="0035699C">
              <w:rPr>
                <w:rFonts w:ascii="Arial" w:hAnsi="Arial" w:cs="Arial"/>
                <w:sz w:val="18"/>
                <w:szCs w:val="18"/>
              </w:rPr>
              <w:t>per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(P)</w:t>
            </w:r>
            <w:r w:rsidRPr="0035699C">
              <w:rPr>
                <w:rFonts w:ascii="Arial" w:hAnsi="Arial" w:cs="Arial"/>
                <w:sz w:val="18"/>
                <w:szCs w:val="18"/>
              </w:rPr>
              <w:t xml:space="preserve">, Lead Drummer (LD),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nar</w:t>
            </w:r>
            <w:r w:rsidRPr="0035699C">
              <w:rPr>
                <w:rFonts w:ascii="Arial" w:hAnsi="Arial" w:cs="Arial"/>
                <w:sz w:val="18"/>
                <w:szCs w:val="18"/>
              </w:rPr>
              <w:t>e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T</w:t>
            </w:r>
            <w:r w:rsidRPr="0035699C">
              <w:rPr>
                <w:rFonts w:ascii="Arial" w:hAnsi="Arial" w:cs="Arial"/>
                <w:sz w:val="18"/>
                <w:szCs w:val="18"/>
              </w:rPr>
              <w:t>enor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(T)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z w:val="18"/>
                <w:szCs w:val="18"/>
              </w:rPr>
              <w:t>s</w:t>
            </w:r>
            <w:r w:rsidRPr="0035699C">
              <w:rPr>
                <w:rFonts w:ascii="Arial" w:hAnsi="Arial" w:cs="Arial"/>
                <w:spacing w:val="6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z w:val="18"/>
                <w:szCs w:val="18"/>
              </w:rPr>
              <w:t>er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1"/>
                <w:sz w:val="18"/>
                <w:szCs w:val="18"/>
              </w:rPr>
              <w:t>B</w:t>
            </w:r>
            <w:r w:rsidRPr="0035699C">
              <w:rPr>
                <w:rFonts w:ascii="Arial" w:hAnsi="Arial" w:cs="Arial"/>
                <w:spacing w:val="2"/>
                <w:sz w:val="18"/>
                <w:szCs w:val="18"/>
              </w:rPr>
              <w:t>)</w:t>
            </w:r>
            <w:r w:rsidRPr="0035699C">
              <w:rPr>
                <w:rFonts w:ascii="Arial" w:hAnsi="Arial" w:cs="Arial"/>
                <w:sz w:val="18"/>
                <w:szCs w:val="18"/>
              </w:rPr>
              <w:t>,</w:t>
            </w:r>
            <w:r w:rsidRPr="0035699C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35699C">
              <w:rPr>
                <w:rFonts w:ascii="Arial" w:hAnsi="Arial" w:cs="Arial"/>
                <w:sz w:val="18"/>
                <w:szCs w:val="18"/>
              </w:rPr>
              <w:t>um</w:t>
            </w:r>
            <w:r w:rsidRPr="0035699C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-2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35699C">
              <w:rPr>
                <w:rFonts w:ascii="Arial" w:hAnsi="Arial" w:cs="Arial"/>
                <w:sz w:val="18"/>
                <w:szCs w:val="18"/>
              </w:rPr>
              <w:t>jor</w:t>
            </w:r>
            <w:r w:rsidRPr="0035699C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35699C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35699C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M</w:t>
            </w:r>
            <w:r w:rsidRPr="0035699C">
              <w:rPr>
                <w:rFonts w:ascii="Arial" w:hAnsi="Arial" w:cs="Arial"/>
                <w:w w:val="101"/>
                <w:sz w:val="18"/>
                <w:szCs w:val="18"/>
              </w:rPr>
              <w:t>).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>Assistant Pipe Major</w:t>
            </w:r>
            <w:r w:rsidRPr="0035699C"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w w:val="101"/>
                <w:sz w:val="18"/>
                <w:szCs w:val="18"/>
              </w:rPr>
              <w:t>is only for Juvenile and Novice Juvenile bands.</w:t>
            </w:r>
          </w:p>
        </w:tc>
      </w:tr>
      <w:tr w:rsidR="007F37C5" w:rsidRPr="005634E9" w14:paraId="5440958F" w14:textId="77777777" w:rsidTr="007F37C5">
        <w:trPr>
          <w:trHeight w:hRule="exact" w:val="57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E154701" w14:textId="6CCD9172" w:rsidR="007F37C5" w:rsidRDefault="007F37C5" w:rsidP="007F37C5">
            <w:pPr>
              <w:spacing w:after="0" w:line="240" w:lineRule="auto"/>
              <w:ind w:left="153" w:right="-20"/>
              <w:rPr>
                <w:rFonts w:ascii="Arial" w:hAnsi="Arial" w:cs="Arial"/>
                <w:spacing w:val="-1"/>
                <w:w w:val="101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  <w:vAlign w:val="center"/>
          </w:tcPr>
          <w:p w14:paraId="3151C2F6" w14:textId="572929CE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Na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129CA" w14:textId="6135B7E6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List Highest Grade of Competition Band regularly played with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in last 5 years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br/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(1, 2, 3, 4, 5)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FCBB" w14:textId="64DCDA41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If applicable, List Highest Grade served as PM, PS, or LD of an Adult Band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85D50" w14:textId="07ADD871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699C"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Pl</w:t>
            </w:r>
            <w:r w:rsidRPr="0035699C"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yer</w:t>
            </w:r>
            <w:r w:rsidRPr="0035699C">
              <w:rPr>
                <w:rFonts w:ascii="Arial" w:hAnsi="Arial" w:cs="Arial"/>
                <w:b/>
                <w:bCs/>
                <w:spacing w:val="3"/>
                <w:sz w:val="14"/>
                <w:szCs w:val="14"/>
              </w:rPr>
              <w:t xml:space="preserve"> </w:t>
            </w:r>
            <w:r w:rsidRPr="0035699C"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 w:rsidRPr="0035699C">
              <w:rPr>
                <w:rFonts w:ascii="Arial" w:hAnsi="Arial" w:cs="Arial"/>
                <w:b/>
                <w:bCs/>
                <w:spacing w:val="2"/>
                <w:sz w:val="14"/>
                <w:szCs w:val="14"/>
              </w:rPr>
              <w:t>od</w:t>
            </w:r>
            <w:r w:rsidRPr="0035699C"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</w:p>
        </w:tc>
      </w:tr>
      <w:tr w:rsidR="007F37C5" w:rsidRPr="005634E9" w14:paraId="30A25CF8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CB68470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1038F56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E9721" w14:textId="77777777" w:rsidR="007F37C5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8B25D" w14:textId="77777777" w:rsidR="007F37C5" w:rsidRPr="007E4725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F90C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1C07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208AAB68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FD55C9A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74E56DD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72AB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F4EF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4CC9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0EF6567A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2DE7EBD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CB0D6DA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F39E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CE8BA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8D59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59CA986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B603348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49C0408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38D90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A7AF2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B612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4D2C4CE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C4506E6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F2685D7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94C3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EB6C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6920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7D1F249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78E8B77" w14:textId="77777777" w:rsidR="007F37C5" w:rsidRPr="005634E9" w:rsidRDefault="007F37C5" w:rsidP="007F37C5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72891664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CE31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04DB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1F19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62B14E2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ECADDB7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29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7A885E1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DEC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28009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69EA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64A15DAD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70FEDC8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921F3AA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D8AB7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F4CAB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D332F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567014C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D939A41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2917260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DA0A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68B6A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30C6B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2EE6B18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4D8E637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0048501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F339B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B9CA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54FE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78C75B4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3353765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B9B161B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BB950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1120B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E23F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700072D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3059FBE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9CDF3B2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ACBE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424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0747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00F10D4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C435144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D91748C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0E657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17C63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DA148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0CF6D76C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A97AA52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76DEED8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0BEB7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1620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B5209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DFD527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74B30DE4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428E4DC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0774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DCBB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C35E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519532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1A5052E8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16894073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A336A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32B1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998D7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4B54B259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796BAB6" w14:textId="77777777" w:rsidR="007F37C5" w:rsidRPr="005634E9" w:rsidRDefault="007F37C5" w:rsidP="007F37C5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39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3C85818E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7E938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AF1D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DBA66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784A3D5B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B4ACB44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4F649564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4052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7861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B630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97B7843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320B7CE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41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9383B78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4E381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9DD5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CFB2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2DE8C1CF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0C15032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42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32E6E4D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A352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6B17A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373A9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476D753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555FEA81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43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5BB44711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7446C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8B6A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31EB2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7E1782C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D35D388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44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500F67A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79A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361D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C759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751C35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67003E11" w14:textId="77777777" w:rsidR="007F37C5" w:rsidRPr="005634E9" w:rsidRDefault="007F37C5" w:rsidP="007F37C5">
            <w:pPr>
              <w:spacing w:before="1"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45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F59FA1B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C8ED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F937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DDC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4BA241A2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6BF871F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46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CAF71AC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8C348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54E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F1C01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03324826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2ABCB3A7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47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444D24E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4BC7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03CE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CA7E9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3CB6C884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3B069D9E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48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07D978A4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E593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0282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015A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1C690BE0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4B373C3B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49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210E79D4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47E0D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48FDE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FF4A4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37C5" w:rsidRPr="005634E9" w14:paraId="403886D7" w14:textId="77777777" w:rsidTr="003A55F9">
        <w:trPr>
          <w:trHeight w:hRule="exact" w:val="293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0" w:type="dxa"/>
            </w:tcMar>
            <w:vAlign w:val="center"/>
          </w:tcPr>
          <w:p w14:paraId="04F95C95" w14:textId="77777777" w:rsidR="007F37C5" w:rsidRPr="005634E9" w:rsidRDefault="007F37C5" w:rsidP="007F37C5">
            <w:pPr>
              <w:spacing w:after="0" w:line="240" w:lineRule="auto"/>
              <w:ind w:left="153" w:right="-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4E9">
              <w:rPr>
                <w:rFonts w:ascii="Arial" w:hAnsi="Arial" w:cs="Arial"/>
                <w:spacing w:val="-1"/>
                <w:w w:val="101"/>
                <w:sz w:val="16"/>
                <w:szCs w:val="16"/>
              </w:rPr>
              <w:t>50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2" w:type="dxa"/>
            </w:tcMar>
          </w:tcPr>
          <w:p w14:paraId="6D616930" w14:textId="77777777" w:rsidR="007F37C5" w:rsidRPr="005634E9" w:rsidRDefault="007F37C5" w:rsidP="007F37C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0D44F5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B41D9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9E950" w14:textId="77777777" w:rsidR="007F37C5" w:rsidRPr="005634E9" w:rsidRDefault="007F37C5" w:rsidP="007F3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399CBB5" w14:textId="77777777" w:rsidR="00A32C1A" w:rsidRPr="005B31F8" w:rsidRDefault="00A32C1A" w:rsidP="00104F92">
      <w:pPr>
        <w:spacing w:after="0"/>
        <w:rPr>
          <w:rFonts w:ascii="Arial" w:hAnsi="Arial" w:cs="Arial"/>
        </w:rPr>
      </w:pPr>
    </w:p>
    <w:p w14:paraId="4E28C448" w14:textId="77777777" w:rsidR="00973F91" w:rsidRPr="005B31F8" w:rsidRDefault="00973F91" w:rsidP="00973F91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5B31F8">
        <w:rPr>
          <w:rFonts w:ascii="Arial" w:hAnsi="Arial" w:cs="Arial"/>
        </w:rPr>
        <w:t xml:space="preserve">After initial submission, all roster </w:t>
      </w:r>
      <w:r w:rsidR="00D95473" w:rsidRPr="005B31F8">
        <w:rPr>
          <w:rFonts w:ascii="Arial" w:hAnsi="Arial" w:cs="Arial"/>
        </w:rPr>
        <w:t>revisions</w:t>
      </w:r>
      <w:r w:rsidRPr="005B31F8">
        <w:rPr>
          <w:rFonts w:ascii="Arial" w:hAnsi="Arial" w:cs="Arial"/>
        </w:rPr>
        <w:t xml:space="preserve"> must be resubmitted to the </w:t>
      </w:r>
      <w:r w:rsidR="00D7514B">
        <w:rPr>
          <w:rFonts w:ascii="Arial" w:hAnsi="Arial" w:cs="Arial"/>
        </w:rPr>
        <w:t>above email address</w:t>
      </w:r>
    </w:p>
    <w:p w14:paraId="28663B2A" w14:textId="009FFB19" w:rsidR="005B31F8" w:rsidRPr="00B650C7" w:rsidRDefault="00973F91" w:rsidP="00E549D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B650C7">
        <w:rPr>
          <w:rFonts w:ascii="Arial" w:hAnsi="Arial" w:cs="Arial"/>
        </w:rPr>
        <w:t>Bands may be regraded at any time based on significant personnel changes</w:t>
      </w:r>
    </w:p>
    <w:sectPr w:rsidR="005B31F8" w:rsidRPr="00B650C7" w:rsidSect="007E4725">
      <w:headerReference w:type="default" r:id="rId8"/>
      <w:footerReference w:type="default" r:id="rId9"/>
      <w:pgSz w:w="12240" w:h="15840" w:code="1"/>
      <w:pgMar w:top="720" w:right="720" w:bottom="720" w:left="720" w:header="360" w:footer="2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F72CC" w14:textId="77777777" w:rsidR="00990663" w:rsidRDefault="00990663">
      <w:pPr>
        <w:spacing w:after="0" w:line="240" w:lineRule="auto"/>
      </w:pPr>
      <w:r>
        <w:separator/>
      </w:r>
    </w:p>
  </w:endnote>
  <w:endnote w:type="continuationSeparator" w:id="0">
    <w:p w14:paraId="77273542" w14:textId="77777777" w:rsidR="00990663" w:rsidRDefault="00990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C70A4" w14:textId="77777777" w:rsidR="00817BD8" w:rsidRPr="003236E8" w:rsidRDefault="00817BD8" w:rsidP="003236E8">
    <w:pPr>
      <w:pStyle w:val="Footer"/>
      <w:tabs>
        <w:tab w:val="clear" w:pos="4680"/>
        <w:tab w:val="clear" w:pos="9360"/>
        <w:tab w:val="left" w:pos="3225"/>
        <w:tab w:val="center" w:pos="5400"/>
        <w:tab w:val="right" w:pos="10800"/>
      </w:tabs>
      <w:jc w:val="center"/>
      <w:rPr>
        <w:rFonts w:ascii="Arial" w:hAnsi="Arial" w:cs="Arial"/>
        <w:sz w:val="16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74CCF" w14:textId="77777777" w:rsidR="00990663" w:rsidRDefault="00990663">
      <w:pPr>
        <w:spacing w:after="0" w:line="240" w:lineRule="auto"/>
      </w:pPr>
      <w:r>
        <w:separator/>
      </w:r>
    </w:p>
  </w:footnote>
  <w:footnote w:type="continuationSeparator" w:id="0">
    <w:p w14:paraId="5D0F004E" w14:textId="77777777" w:rsidR="00990663" w:rsidRDefault="00990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F7A48" w14:textId="77777777" w:rsidR="00665A50" w:rsidRDefault="00665A50" w:rsidP="00973F91">
    <w:pPr>
      <w:spacing w:after="0" w:line="240" w:lineRule="auto"/>
      <w:jc w:val="center"/>
      <w:rPr>
        <w:rFonts w:ascii="Arial" w:hAnsi="Arial" w:cs="Arial"/>
        <w:spacing w:val="-2"/>
        <w:sz w:val="28"/>
        <w:szCs w:val="28"/>
      </w:rPr>
    </w:pPr>
    <w:r>
      <w:rPr>
        <w:noProof/>
        <w:lang w:val="en-CA" w:eastAsia="en-CA"/>
      </w:rPr>
      <w:drawing>
        <wp:inline distT="0" distB="0" distL="0" distR="0" wp14:anchorId="6D88B782" wp14:editId="30F4E1D3">
          <wp:extent cx="5273675" cy="586105"/>
          <wp:effectExtent l="0" t="0" r="3175" b="4445"/>
          <wp:docPr id="12" name="Picture 12" descr="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2E702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35933AF5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b/>
        <w:bCs/>
        <w:sz w:val="28"/>
        <w:szCs w:val="28"/>
      </w:rPr>
    </w:pPr>
    <w:r w:rsidRPr="00973F91">
      <w:rPr>
        <w:rFonts w:ascii="Arial" w:hAnsi="Arial" w:cs="Arial"/>
        <w:b/>
        <w:bCs/>
        <w:sz w:val="28"/>
        <w:szCs w:val="28"/>
      </w:rPr>
      <w:t>SUPPLEMENTAL P</w:t>
    </w:r>
    <w:r w:rsidRPr="00973F91">
      <w:rPr>
        <w:rFonts w:ascii="Arial" w:hAnsi="Arial" w:cs="Arial"/>
        <w:b/>
        <w:bCs/>
        <w:spacing w:val="3"/>
        <w:sz w:val="28"/>
        <w:szCs w:val="28"/>
      </w:rPr>
      <w:t>I</w:t>
    </w:r>
    <w:r w:rsidRPr="00973F91">
      <w:rPr>
        <w:rFonts w:ascii="Arial" w:hAnsi="Arial" w:cs="Arial"/>
        <w:b/>
        <w:bCs/>
        <w:sz w:val="28"/>
        <w:szCs w:val="28"/>
      </w:rPr>
      <w:t>PE</w:t>
    </w:r>
    <w:r w:rsidRPr="00973F91">
      <w:rPr>
        <w:rFonts w:ascii="Arial" w:hAnsi="Arial" w:cs="Arial"/>
        <w:b/>
        <w:bCs/>
        <w:spacing w:val="-7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pacing w:val="-1"/>
        <w:sz w:val="28"/>
        <w:szCs w:val="28"/>
      </w:rPr>
      <w:t>B</w:t>
    </w:r>
    <w:r w:rsidRPr="00973F91">
      <w:rPr>
        <w:rFonts w:ascii="Arial" w:hAnsi="Arial" w:cs="Arial"/>
        <w:b/>
        <w:bCs/>
        <w:sz w:val="28"/>
        <w:szCs w:val="28"/>
      </w:rPr>
      <w:t>A</w:t>
    </w:r>
    <w:r w:rsidRPr="00973F91">
      <w:rPr>
        <w:rFonts w:ascii="Arial" w:hAnsi="Arial" w:cs="Arial"/>
        <w:b/>
        <w:bCs/>
        <w:spacing w:val="-1"/>
        <w:sz w:val="28"/>
        <w:szCs w:val="28"/>
      </w:rPr>
      <w:t>N</w:t>
    </w:r>
    <w:r w:rsidRPr="00973F91">
      <w:rPr>
        <w:rFonts w:ascii="Arial" w:hAnsi="Arial" w:cs="Arial"/>
        <w:b/>
        <w:bCs/>
        <w:sz w:val="28"/>
        <w:szCs w:val="28"/>
      </w:rPr>
      <w:t>D</w:t>
    </w:r>
    <w:r w:rsidRPr="00973F91">
      <w:rPr>
        <w:rFonts w:ascii="Arial" w:hAnsi="Arial" w:cs="Arial"/>
        <w:b/>
        <w:bCs/>
        <w:spacing w:val="-4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1"/>
        <w:sz w:val="28"/>
        <w:szCs w:val="28"/>
      </w:rPr>
      <w:t>O</w:t>
    </w:r>
    <w:r w:rsidRPr="00973F91">
      <w:rPr>
        <w:rFonts w:ascii="Arial" w:hAnsi="Arial" w:cs="Arial"/>
        <w:b/>
        <w:bCs/>
        <w:sz w:val="28"/>
        <w:szCs w:val="28"/>
      </w:rPr>
      <w:t>S</w:t>
    </w:r>
    <w:r w:rsidRPr="00973F91">
      <w:rPr>
        <w:rFonts w:ascii="Arial" w:hAnsi="Arial" w:cs="Arial"/>
        <w:b/>
        <w:bCs/>
        <w:spacing w:val="-2"/>
        <w:sz w:val="28"/>
        <w:szCs w:val="28"/>
      </w:rPr>
      <w:t>TE</w:t>
    </w:r>
    <w:r w:rsidRPr="00973F91">
      <w:rPr>
        <w:rFonts w:ascii="Arial" w:hAnsi="Arial" w:cs="Arial"/>
        <w:b/>
        <w:bCs/>
        <w:sz w:val="28"/>
        <w:szCs w:val="28"/>
      </w:rPr>
      <w:t>R</w:t>
    </w:r>
    <w:r w:rsidRPr="00973F91">
      <w:rPr>
        <w:rFonts w:ascii="Arial" w:hAnsi="Arial" w:cs="Arial"/>
        <w:b/>
        <w:bCs/>
        <w:spacing w:val="-3"/>
        <w:sz w:val="28"/>
        <w:szCs w:val="28"/>
      </w:rPr>
      <w:t xml:space="preserve"> </w:t>
    </w:r>
    <w:r w:rsidRPr="00973F91">
      <w:rPr>
        <w:rFonts w:ascii="Arial" w:hAnsi="Arial" w:cs="Arial"/>
        <w:b/>
        <w:bCs/>
        <w:sz w:val="28"/>
        <w:szCs w:val="28"/>
      </w:rPr>
      <w:t>FO</w:t>
    </w:r>
    <w:r w:rsidRPr="00973F91">
      <w:rPr>
        <w:rFonts w:ascii="Arial" w:hAnsi="Arial" w:cs="Arial"/>
        <w:b/>
        <w:bCs/>
        <w:spacing w:val="-1"/>
        <w:sz w:val="28"/>
        <w:szCs w:val="28"/>
      </w:rPr>
      <w:t>R</w:t>
    </w:r>
    <w:r w:rsidRPr="00973F91">
      <w:rPr>
        <w:rFonts w:ascii="Arial" w:hAnsi="Arial" w:cs="Arial"/>
        <w:b/>
        <w:bCs/>
        <w:w w:val="99"/>
        <w:sz w:val="28"/>
        <w:szCs w:val="28"/>
      </w:rPr>
      <w:t>M</w:t>
    </w:r>
  </w:p>
  <w:p w14:paraId="6C49991A" w14:textId="685D048F" w:rsidR="00A32C1A" w:rsidRPr="00973F91" w:rsidRDefault="00665A50" w:rsidP="00973F91">
    <w:pP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20</w:t>
    </w:r>
    <w:r w:rsidR="00D92A37">
      <w:rPr>
        <w:rFonts w:ascii="Arial" w:hAnsi="Arial" w:cs="Arial"/>
        <w:b/>
        <w:bCs/>
        <w:sz w:val="20"/>
        <w:szCs w:val="20"/>
      </w:rPr>
      <w:t>2</w:t>
    </w:r>
    <w:r w:rsidR="007F37C5">
      <w:rPr>
        <w:rFonts w:ascii="Arial" w:hAnsi="Arial" w:cs="Arial"/>
        <w:b/>
        <w:bCs/>
        <w:sz w:val="20"/>
        <w:szCs w:val="20"/>
      </w:rPr>
      <w:t>3</w:t>
    </w:r>
    <w:r w:rsidR="00A32C1A" w:rsidRPr="00973F91">
      <w:rPr>
        <w:rFonts w:ascii="Arial" w:hAnsi="Arial" w:cs="Arial"/>
        <w:b/>
        <w:bCs/>
        <w:sz w:val="20"/>
        <w:szCs w:val="20"/>
      </w:rPr>
      <w:t xml:space="preserve"> Season</w:t>
    </w:r>
  </w:p>
  <w:p w14:paraId="5E835AF4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70451AAE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</w:rPr>
    </w:pPr>
    <w:r w:rsidRPr="00973F91">
      <w:rPr>
        <w:rFonts w:ascii="Arial" w:hAnsi="Arial" w:cs="Arial"/>
      </w:rPr>
      <w:t>For bands desiring to compete in RSPBA competitions</w:t>
    </w:r>
  </w:p>
  <w:p w14:paraId="261D6F76" w14:textId="77777777" w:rsidR="00A32C1A" w:rsidRPr="00973F91" w:rsidRDefault="00A32C1A" w:rsidP="00973F91">
    <w:pPr>
      <w:spacing w:after="0" w:line="240" w:lineRule="auto"/>
      <w:rPr>
        <w:rFonts w:ascii="Arial" w:hAnsi="Arial" w:cs="Arial"/>
      </w:rPr>
    </w:pPr>
  </w:p>
  <w:p w14:paraId="5249CB39" w14:textId="77777777" w:rsidR="00665A50" w:rsidRDefault="00665A50" w:rsidP="00973F91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Submit the completed form </w:t>
    </w:r>
    <w:r w:rsidR="00A32C1A" w:rsidRPr="00973F91">
      <w:rPr>
        <w:rFonts w:ascii="Arial" w:hAnsi="Arial" w:cs="Arial"/>
      </w:rPr>
      <w:t xml:space="preserve">at least two months prior to the first RSPBA competition </w:t>
    </w:r>
  </w:p>
  <w:p w14:paraId="74061CE0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</w:rPr>
    </w:pPr>
    <w:r w:rsidRPr="00973F91">
      <w:rPr>
        <w:rFonts w:ascii="Arial" w:hAnsi="Arial" w:cs="Arial"/>
      </w:rPr>
      <w:t>in which the band will compete in the season</w:t>
    </w:r>
    <w:r w:rsidR="00665A50">
      <w:rPr>
        <w:rFonts w:ascii="Arial" w:hAnsi="Arial" w:cs="Arial"/>
      </w:rPr>
      <w:t xml:space="preserve"> to:</w:t>
    </w:r>
  </w:p>
  <w:p w14:paraId="298EAF0B" w14:textId="77777777" w:rsidR="00A32C1A" w:rsidRPr="00973F91" w:rsidRDefault="00A32C1A" w:rsidP="00973F91">
    <w:pPr>
      <w:spacing w:after="0" w:line="240" w:lineRule="auto"/>
      <w:jc w:val="center"/>
      <w:rPr>
        <w:rFonts w:ascii="Arial" w:hAnsi="Arial" w:cs="Arial"/>
        <w:sz w:val="12"/>
        <w:szCs w:val="12"/>
      </w:rPr>
    </w:pPr>
  </w:p>
  <w:p w14:paraId="61DE019A" w14:textId="77777777" w:rsidR="00665A50" w:rsidRDefault="00665A50" w:rsidP="00665A50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</w:rPr>
      <w:t>Gayle Hunter at RSPBA, email address:</w:t>
    </w:r>
    <w:r w:rsidR="00945064">
      <w:rPr>
        <w:rFonts w:ascii="Arial" w:hAnsi="Arial" w:cs="Arial"/>
      </w:rPr>
      <w:t xml:space="preserve"> </w:t>
    </w:r>
    <w:hyperlink r:id="rId2" w:history="1">
      <w:r w:rsidR="003236E8" w:rsidRPr="00CA5175">
        <w:rPr>
          <w:rStyle w:val="Hyperlink"/>
          <w:rFonts w:ascii="Arial" w:hAnsi="Arial" w:cs="Arial"/>
          <w:b/>
        </w:rPr>
        <w:t>gayle@rspba.org</w:t>
      </w:r>
    </w:hyperlink>
  </w:p>
  <w:p w14:paraId="1CF04B29" w14:textId="77777777" w:rsidR="003236E8" w:rsidRDefault="003236E8" w:rsidP="00665A50">
    <w:pPr>
      <w:spacing w:after="0" w:line="240" w:lineRule="auto"/>
      <w:jc w:val="center"/>
      <w:rPr>
        <w:rFonts w:ascii="Arial" w:hAnsi="Arial" w:cs="Arial"/>
        <w:b/>
      </w:rPr>
    </w:pPr>
  </w:p>
  <w:p w14:paraId="4980320B" w14:textId="77777777" w:rsidR="003236E8" w:rsidRPr="003236E8" w:rsidRDefault="003236E8" w:rsidP="00665A50">
    <w:pPr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See second page for additional information </w:t>
    </w:r>
  </w:p>
  <w:p w14:paraId="560CBB24" w14:textId="77777777" w:rsidR="00973F91" w:rsidRPr="00973F91" w:rsidRDefault="00973F91" w:rsidP="00973F9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10BFE"/>
    <w:multiLevelType w:val="hybridMultilevel"/>
    <w:tmpl w:val="A84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D2"/>
    <w:rsid w:val="00007149"/>
    <w:rsid w:val="00025EED"/>
    <w:rsid w:val="00030E9C"/>
    <w:rsid w:val="000352AF"/>
    <w:rsid w:val="000505A2"/>
    <w:rsid w:val="0005206A"/>
    <w:rsid w:val="000A33D7"/>
    <w:rsid w:val="000D439D"/>
    <w:rsid w:val="000D5C6A"/>
    <w:rsid w:val="000F2105"/>
    <w:rsid w:val="000F4281"/>
    <w:rsid w:val="00104160"/>
    <w:rsid w:val="00104F92"/>
    <w:rsid w:val="00125A61"/>
    <w:rsid w:val="001369CF"/>
    <w:rsid w:val="00174CBB"/>
    <w:rsid w:val="00182722"/>
    <w:rsid w:val="001A23EA"/>
    <w:rsid w:val="001C49D7"/>
    <w:rsid w:val="00257927"/>
    <w:rsid w:val="002579A3"/>
    <w:rsid w:val="00275D73"/>
    <w:rsid w:val="003236E8"/>
    <w:rsid w:val="00324897"/>
    <w:rsid w:val="00344AFE"/>
    <w:rsid w:val="0035699C"/>
    <w:rsid w:val="003703BC"/>
    <w:rsid w:val="003A55F9"/>
    <w:rsid w:val="00482881"/>
    <w:rsid w:val="004C4067"/>
    <w:rsid w:val="004C4C19"/>
    <w:rsid w:val="004D756C"/>
    <w:rsid w:val="004E518C"/>
    <w:rsid w:val="004F4B0B"/>
    <w:rsid w:val="004F6207"/>
    <w:rsid w:val="0050695C"/>
    <w:rsid w:val="005328FF"/>
    <w:rsid w:val="0054328A"/>
    <w:rsid w:val="005546E3"/>
    <w:rsid w:val="00556467"/>
    <w:rsid w:val="005634E9"/>
    <w:rsid w:val="00592451"/>
    <w:rsid w:val="00593930"/>
    <w:rsid w:val="005B31F8"/>
    <w:rsid w:val="005D0677"/>
    <w:rsid w:val="005E10DD"/>
    <w:rsid w:val="005F5B42"/>
    <w:rsid w:val="00607F6F"/>
    <w:rsid w:val="00625BBF"/>
    <w:rsid w:val="006356D2"/>
    <w:rsid w:val="00647FEA"/>
    <w:rsid w:val="00653449"/>
    <w:rsid w:val="00665A50"/>
    <w:rsid w:val="00670CC2"/>
    <w:rsid w:val="006833D3"/>
    <w:rsid w:val="00691600"/>
    <w:rsid w:val="0069274A"/>
    <w:rsid w:val="006942E8"/>
    <w:rsid w:val="006A65CE"/>
    <w:rsid w:val="00732C76"/>
    <w:rsid w:val="007354DB"/>
    <w:rsid w:val="007514DC"/>
    <w:rsid w:val="007908EF"/>
    <w:rsid w:val="007E4725"/>
    <w:rsid w:val="007F2831"/>
    <w:rsid w:val="007F3459"/>
    <w:rsid w:val="007F37C5"/>
    <w:rsid w:val="00816862"/>
    <w:rsid w:val="00817BD8"/>
    <w:rsid w:val="008269D0"/>
    <w:rsid w:val="00880430"/>
    <w:rsid w:val="008A4588"/>
    <w:rsid w:val="008C18C4"/>
    <w:rsid w:val="008D200E"/>
    <w:rsid w:val="00945064"/>
    <w:rsid w:val="00973F91"/>
    <w:rsid w:val="009857D1"/>
    <w:rsid w:val="00990663"/>
    <w:rsid w:val="009931C5"/>
    <w:rsid w:val="00995FD3"/>
    <w:rsid w:val="00A000BB"/>
    <w:rsid w:val="00A0010D"/>
    <w:rsid w:val="00A32C1A"/>
    <w:rsid w:val="00A4781B"/>
    <w:rsid w:val="00A67EC3"/>
    <w:rsid w:val="00AE3849"/>
    <w:rsid w:val="00AF26B4"/>
    <w:rsid w:val="00B066D3"/>
    <w:rsid w:val="00B11FFA"/>
    <w:rsid w:val="00B20905"/>
    <w:rsid w:val="00B34F95"/>
    <w:rsid w:val="00B47F6B"/>
    <w:rsid w:val="00B650C7"/>
    <w:rsid w:val="00B822A1"/>
    <w:rsid w:val="00BB4782"/>
    <w:rsid w:val="00BD442E"/>
    <w:rsid w:val="00C3511A"/>
    <w:rsid w:val="00C566D4"/>
    <w:rsid w:val="00C96666"/>
    <w:rsid w:val="00CD6024"/>
    <w:rsid w:val="00CF761A"/>
    <w:rsid w:val="00D16089"/>
    <w:rsid w:val="00D31C77"/>
    <w:rsid w:val="00D33EF9"/>
    <w:rsid w:val="00D6054A"/>
    <w:rsid w:val="00D66963"/>
    <w:rsid w:val="00D7514B"/>
    <w:rsid w:val="00D811DC"/>
    <w:rsid w:val="00D92A37"/>
    <w:rsid w:val="00D95473"/>
    <w:rsid w:val="00DE2560"/>
    <w:rsid w:val="00E44AE5"/>
    <w:rsid w:val="00E607A8"/>
    <w:rsid w:val="00EA2F66"/>
    <w:rsid w:val="00EF17A8"/>
    <w:rsid w:val="00F03E8D"/>
    <w:rsid w:val="00F14FB6"/>
    <w:rsid w:val="00F1799D"/>
    <w:rsid w:val="00F31B7A"/>
    <w:rsid w:val="00F74BAB"/>
    <w:rsid w:val="00F8696F"/>
    <w:rsid w:val="00F90295"/>
    <w:rsid w:val="00FA4A0A"/>
    <w:rsid w:val="00FF4231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77F4F"/>
  <w15:docId w15:val="{D880D50E-5470-42BF-8332-122F0A5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9A3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95C"/>
  </w:style>
  <w:style w:type="paragraph" w:styleId="Footer">
    <w:name w:val="footer"/>
    <w:basedOn w:val="Normal"/>
    <w:link w:val="FooterChar"/>
    <w:uiPriority w:val="99"/>
    <w:unhideWhenUsed/>
    <w:rsid w:val="00506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95C"/>
  </w:style>
  <w:style w:type="table" w:styleId="TableGrid">
    <w:name w:val="Table Grid"/>
    <w:basedOn w:val="TableNormal"/>
    <w:uiPriority w:val="59"/>
    <w:rsid w:val="0050695C"/>
    <w:rPr>
      <w:rFonts w:ascii="Times New Roman" w:eastAsia="Times New Roman" w:hAnsi="Times New Roman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BD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822A1"/>
    <w:rPr>
      <w:color w:val="0000FF"/>
      <w:u w:val="single"/>
    </w:rPr>
  </w:style>
  <w:style w:type="paragraph" w:styleId="NoSpacing">
    <w:name w:val="No Spacing"/>
    <w:uiPriority w:val="1"/>
    <w:qFormat/>
    <w:rsid w:val="00D811DC"/>
    <w:pPr>
      <w:widowControl w:val="0"/>
    </w:pPr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579A3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Mention">
    <w:name w:val="Mention"/>
    <w:basedOn w:val="DefaultParagraphFont"/>
    <w:uiPriority w:val="99"/>
    <w:semiHidden/>
    <w:unhideWhenUsed/>
    <w:rsid w:val="00665A50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6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yle@rspb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888E1-9C6C-421A-A37E-791FC57AC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Columbia Pipers' Association</vt:lpstr>
    </vt:vector>
  </TitlesOfParts>
  <Company>Toshiba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Columbia Pipers' Association</dc:title>
  <dc:creator>Author</dc:creator>
  <cp:lastModifiedBy>Sharon Duthart</cp:lastModifiedBy>
  <cp:revision>2</cp:revision>
  <cp:lastPrinted>2017-03-28T10:20:00Z</cp:lastPrinted>
  <dcterms:created xsi:type="dcterms:W3CDTF">2023-02-09T13:44:00Z</dcterms:created>
  <dcterms:modified xsi:type="dcterms:W3CDTF">2023-02-09T13:44:00Z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2011-09-23T00:00:00Z</vt:filetime>
  </property>
  <property fmtid="{D5CDD505-2E9C-101B-9397-08002B2CF9AE}" pid="3" name="LastSaved">
    <vt:filetime>2012-09-05T00:00:00Z</vt:filetime>
  </property>
</Properties>
</file>